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E0748F" w14:textId="36CB990B" w:rsidR="00F74C56" w:rsidRPr="00061EB6" w:rsidRDefault="00F74C56" w:rsidP="00F74C56">
      <w:pPr>
        <w:spacing w:after="0" w:line="250" w:lineRule="atLeast"/>
        <w:rPr>
          <w:rFonts w:ascii="Arial" w:eastAsia="Times New Roman" w:hAnsi="Arial" w:cs="Times New Roman"/>
          <w:b/>
          <w:caps/>
          <w:color w:val="381A0A"/>
          <w:sz w:val="28"/>
          <w:szCs w:val="24"/>
          <w:lang w:eastAsia="fr-FR"/>
        </w:rPr>
      </w:pPr>
      <w:r w:rsidRPr="00061EB6">
        <w:rPr>
          <w:rFonts w:ascii="Arial" w:eastAsia="Times New Roman" w:hAnsi="Arial" w:cs="Times New Roman"/>
          <w:b/>
          <w:caps/>
          <w:color w:val="381A0A"/>
          <w:sz w:val="28"/>
          <w:szCs w:val="24"/>
          <w:lang w:eastAsia="fr-FR"/>
        </w:rPr>
        <w:t xml:space="preserve"> Conclusions sur votre projet de vie et sur la projection financière - suggestions :</w:t>
      </w:r>
    </w:p>
    <w:p w14:paraId="29E4693E" w14:textId="3BBB0001" w:rsidR="00F74C56" w:rsidRPr="003A4935" w:rsidRDefault="00EF7DA6" w:rsidP="00F74C56">
      <w:pPr>
        <w:tabs>
          <w:tab w:val="left" w:pos="1515"/>
        </w:tabs>
        <w:rPr>
          <w:sz w:val="24"/>
        </w:rPr>
      </w:pPr>
      <w:r w:rsidRPr="00061EB6">
        <w:rPr>
          <w:rFonts w:ascii="Arial" w:eastAsia="Times New Roman" w:hAnsi="Arial" w:cs="Times New Roman"/>
          <w:b/>
          <w:caps/>
          <w:noProof/>
          <w:color w:val="381A0A"/>
          <w:sz w:val="28"/>
          <w:szCs w:val="24"/>
          <w:lang w:eastAsia="fr-FR"/>
        </w:rPr>
        <mc:AlternateContent>
          <mc:Choice Requires="wps">
            <w:drawing>
              <wp:anchor distT="0" distB="0" distL="114300" distR="114300" simplePos="0" relativeHeight="251659264" behindDoc="0" locked="0" layoutInCell="1" allowOverlap="1" wp14:anchorId="0B34C254" wp14:editId="0FFC0B5F">
                <wp:simplePos x="0" y="0"/>
                <wp:positionH relativeFrom="margin">
                  <wp:align>left</wp:align>
                </wp:positionH>
                <wp:positionV relativeFrom="paragraph">
                  <wp:posOffset>29210</wp:posOffset>
                </wp:positionV>
                <wp:extent cx="10199370" cy="30480"/>
                <wp:effectExtent l="19050" t="19050" r="30480" b="26670"/>
                <wp:wrapNone/>
                <wp:docPr id="205" name="Connecteur droit 205"/>
                <wp:cNvGraphicFramePr/>
                <a:graphic xmlns:a="http://schemas.openxmlformats.org/drawingml/2006/main">
                  <a:graphicData uri="http://schemas.microsoft.com/office/word/2010/wordprocessingShape">
                    <wps:wsp>
                      <wps:cNvCnPr/>
                      <wps:spPr>
                        <a:xfrm flipV="1">
                          <a:off x="0" y="0"/>
                          <a:ext cx="10199370" cy="30480"/>
                        </a:xfrm>
                        <a:prstGeom prst="line">
                          <a:avLst/>
                        </a:prstGeom>
                        <a:ln w="28575">
                          <a:solidFill>
                            <a:srgbClr val="00B0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line w14:anchorId="34808340" id="Connecteur droit 205" o:spid="_x0000_s1026" style="position:absolute;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2.3pt" to="803.1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" strokecolor="#00b0f0" strokeweight="2.25pt">
                <v:stroke joinstyle="miter"/>
                <w10:wrap anchorx="margin"/>
              </v:line>
            </w:pict>
          </mc:Fallback>
        </mc:AlternateContent>
      </w:r>
    </w:p>
    <w:tbl>
      <w:tblPr>
        <w:tblStyle w:val="Grilledutableau"/>
        <w:tblW w:w="0" w:type="auto"/>
        <w:jc w:val="center"/>
        <w:tblLook w:val="04A0" w:firstRow="1" w:lastRow="0" w:firstColumn="1" w:lastColumn="0" w:noHBand="0" w:noVBand="1"/>
      </w:tblPr>
      <w:tblGrid>
        <w:gridCol w:w="6997"/>
        <w:gridCol w:w="6997"/>
      </w:tblGrid>
      <w:tr w:rsidR="00C60EF7" w14:paraId="5C9EC82F" w14:textId="77777777" w:rsidTr="00914960">
        <w:trPr>
          <w:jc w:val="center"/>
        </w:trPr>
        <w:tc>
          <w:tcPr>
            <w:tcW w:w="6997" w:type="dxa"/>
          </w:tcPr>
          <w:p w14:paraId="17268DEE" w14:textId="77777777" w:rsidR="00C60EF7" w:rsidRDefault="00C60EF7" w:rsidP="00914960">
            <w:pPr>
              <w:tabs>
                <w:tab w:val="left" w:pos="1515"/>
              </w:tabs>
              <w:rPr>
                <w:rFonts w:ascii="Arial" w:hAnsi="Arial" w:cs="Arial"/>
                <w:b/>
                <w:color w:val="00B0F0"/>
                <w:sz w:val="24"/>
              </w:rPr>
            </w:pPr>
            <w:r w:rsidRPr="003A4935">
              <w:rPr>
                <w:rFonts w:ascii="Arial" w:hAnsi="Arial" w:cs="Arial"/>
                <w:b/>
                <w:color w:val="00B0F0"/>
                <w:sz w:val="24"/>
              </w:rPr>
              <w:t>Points forts</w:t>
            </w:r>
          </w:p>
          <w:p w14:paraId="3D1FA34D" w14:textId="77777777" w:rsidR="00C60EF7" w:rsidRPr="003A4935" w:rsidRDefault="00C60EF7" w:rsidP="002A0BBB">
            <w:pPr>
              <w:tabs>
                <w:tab w:val="left" w:pos="1515"/>
              </w:tabs>
              <w:rPr>
                <w:rFonts w:ascii="Arial" w:hAnsi="Arial" w:cs="Arial"/>
                <w:b/>
                <w:color w:val="00B0F0"/>
                <w:sz w:val="24"/>
              </w:rPr>
            </w:pPr>
          </w:p>
          <w:p w14:paraId="19CDDB9F" w14:textId="77777777" w:rsidR="002A0BBB" w:rsidRDefault="002A0BBB" w:rsidP="002A0BBB">
            <w:pPr>
              <w:rPr>
                <w:rFonts w:ascii="Arial" w:hAnsi="Arial" w:cs="Arial"/>
                <w:color w:val="381A0A"/>
                <w:lang w:val="en-US"/>
              </w:rPr>
            </w:pPr>
            <w:r>
              <w:rPr>
                <w:rFonts w:ascii="Arial" w:hAnsi="Arial" w:cs="Arial"/>
                <w:color w:val="381A0A"/>
                <w:lang w:val="en-US"/>
              </w:rPr>
              <w:fldChar w:fldCharType="begin"/>
            </w:r>
            <w:r>
              <w:rPr>
                <w:rFonts w:ascii="Arial" w:hAnsi="Arial" w:cs="Arial"/>
                <w:color w:val="381A0A"/>
                <w:lang w:val="en-US"/>
              </w:rPr>
              <w:instrText xml:space="preserve"> </w:instrText>
            </w:r>
            <w:r w:rsidRPr="002A0BBB">
              <w:rPr>
                <w:rFonts w:ascii="Arial" w:hAnsi="Arial" w:cs="Arial"/>
                <w:color w:val="381A0A"/>
                <w:lang w:val="en-US"/>
              </w:rPr>
              <w:instrText>MERGEFIELD TableStart :LibsPointFort</w:instrText>
            </w:r>
            <w:r>
              <w:rPr>
                <w:rFonts w:ascii="Arial" w:hAnsi="Arial" w:cs="Arial"/>
                <w:color w:val="381A0A"/>
                <w:lang w:val="en-US"/>
              </w:rPr>
              <w:instrText xml:space="preserve"> </w:instrText>
            </w:r>
            <w:r>
              <w:rPr>
                <w:rFonts w:ascii="Arial" w:hAnsi="Arial" w:cs="Arial"/>
                <w:color w:val="381A0A"/>
                <w:lang w:val="en-US"/>
              </w:rPr>
              <w:fldChar w:fldCharType="end"/>
            </w:r>
          </w:p>
          <w:p w14:paraId="2B841114" w14:textId="77777777" w:rsidR="002A0BBB" w:rsidRPr="002A0BBB" w:rsidRDefault="002A0BBB" w:rsidP="002A0BBB">
            <w:pPr>
              <w:pStyle w:val="Paragraphedeliste"/>
              <w:numPr>
                <w:ilvl w:val="0"/>
                <w:numId w:val="6"/>
              </w:numPr>
              <w:rPr>
                <w:rFonts w:ascii="Arial" w:hAnsi="Arial" w:cs="Arial"/>
                <w:color w:val="381A0A"/>
                <w:lang w:val="en-US"/>
              </w:rPr>
            </w:pPr>
            <w:r w:rsidRPr="002A0BBB">
              <w:rPr>
                <w:rFonts w:ascii="Arial" w:hAnsi="Arial" w:cs="Arial"/>
                <w:color w:val="381A0A"/>
                <w:lang w:val="en-US"/>
              </w:rPr>
              <w:fldChar w:fldCharType="begin"/>
            </w:r>
            <w:r w:rsidRPr="002A0BBB">
              <w:rPr>
                <w:rFonts w:ascii="Arial" w:hAnsi="Arial" w:cs="Arial"/>
                <w:color w:val="381A0A"/>
                <w:lang w:val="en-US"/>
              </w:rPr>
              <w:instrText xml:space="preserve"> MERGEFIELD Valeur  </w:instrText>
            </w:r>
            <w:r w:rsidRPr="002A0BBB">
              <w:rPr>
                <w:rFonts w:ascii="Arial" w:hAnsi="Arial" w:cs="Arial"/>
                <w:color w:val="381A0A"/>
                <w:lang w:val="en-US"/>
              </w:rPr>
              <w:fldChar w:fldCharType="end"/>
            </w:r>
          </w:p>
          <w:p w14:paraId="1CF04DE7" w14:textId="4FE42A2C" w:rsidR="00C60EF7" w:rsidRPr="002A0BBB" w:rsidRDefault="002A0BBB" w:rsidP="002A0BBB">
            <w:pPr>
              <w:rPr>
                <w:sz w:val="24"/>
                <w:lang w:val="en-US"/>
              </w:rPr>
            </w:pPr>
            <w:r>
              <w:rPr>
                <w:rFonts w:ascii="Arial" w:hAnsi="Arial" w:cs="Arial"/>
                <w:color w:val="381A0A"/>
                <w:lang w:val="en-US"/>
              </w:rPr>
              <w:fldChar w:fldCharType="begin"/>
            </w:r>
            <w:r>
              <w:rPr>
                <w:rFonts w:ascii="Arial" w:hAnsi="Arial" w:cs="Arial"/>
                <w:color w:val="381A0A"/>
                <w:lang w:val="en-US"/>
              </w:rPr>
              <w:instrText xml:space="preserve"> MERGEFIEL</w:instrText>
            </w:r>
            <w:r w:rsidR="00F73B16">
              <w:rPr>
                <w:rFonts w:ascii="Arial" w:hAnsi="Arial" w:cs="Arial"/>
                <w:color w:val="381A0A"/>
                <w:lang w:val="en-US"/>
              </w:rPr>
              <w:instrText>D</w:instrText>
            </w:r>
            <w:r>
              <w:rPr>
                <w:rFonts w:ascii="Arial" w:hAnsi="Arial" w:cs="Arial"/>
                <w:color w:val="381A0A"/>
                <w:lang w:val="en-US"/>
              </w:rPr>
              <w:instrText xml:space="preserve"> TableEnd:LibsPointFort </w:instrText>
            </w:r>
            <w:r>
              <w:rPr>
                <w:rFonts w:ascii="Arial" w:hAnsi="Arial" w:cs="Arial"/>
                <w:color w:val="381A0A"/>
                <w:lang w:val="en-US"/>
              </w:rPr>
              <w:fldChar w:fldCharType="end"/>
            </w:r>
          </w:p>
        </w:tc>
        <w:tc>
          <w:tcPr>
            <w:tcW w:w="6997" w:type="dxa"/>
          </w:tcPr>
          <w:p w14:paraId="49E94B95" w14:textId="77777777" w:rsidR="00C60EF7" w:rsidRDefault="00C60EF7" w:rsidP="00914960">
            <w:pPr>
              <w:tabs>
                <w:tab w:val="left" w:pos="1515"/>
              </w:tabs>
              <w:rPr>
                <w:rFonts w:ascii="Arial" w:hAnsi="Arial" w:cs="Arial"/>
                <w:b/>
                <w:color w:val="00B0F0"/>
                <w:sz w:val="24"/>
              </w:rPr>
            </w:pPr>
            <w:r w:rsidRPr="003A4935">
              <w:rPr>
                <w:rFonts w:ascii="Arial" w:hAnsi="Arial" w:cs="Arial"/>
                <w:b/>
                <w:color w:val="00B0F0"/>
                <w:sz w:val="24"/>
              </w:rPr>
              <w:t>Points de vigilance</w:t>
            </w:r>
          </w:p>
          <w:p w14:paraId="77E87014" w14:textId="77777777" w:rsidR="006B3E3B" w:rsidRPr="003A4935" w:rsidRDefault="006B3E3B" w:rsidP="006B3E3B">
            <w:pPr>
              <w:tabs>
                <w:tab w:val="left" w:pos="1515"/>
              </w:tabs>
              <w:rPr>
                <w:rFonts w:ascii="Arial" w:hAnsi="Arial" w:cs="Arial"/>
                <w:b/>
                <w:color w:val="00B0F0"/>
                <w:sz w:val="24"/>
              </w:rPr>
            </w:pPr>
          </w:p>
          <w:p w14:paraId="2B2099BE" w14:textId="78A1683A" w:rsidR="006B3E3B" w:rsidRDefault="006B3E3B" w:rsidP="006B3E3B">
            <w:pPr>
              <w:rPr>
                <w:rFonts w:ascii="Arial" w:hAnsi="Arial" w:cs="Arial"/>
                <w:color w:val="381A0A"/>
                <w:lang w:val="en-US"/>
              </w:rPr>
            </w:pPr>
            <w:r>
              <w:rPr>
                <w:rFonts w:ascii="Arial" w:hAnsi="Arial" w:cs="Arial"/>
                <w:color w:val="381A0A"/>
                <w:lang w:val="en-US"/>
              </w:rPr>
              <w:fldChar w:fldCharType="begin"/>
            </w:r>
            <w:r>
              <w:rPr>
                <w:rFonts w:ascii="Arial" w:hAnsi="Arial" w:cs="Arial"/>
                <w:color w:val="381A0A"/>
                <w:lang w:val="en-US"/>
              </w:rPr>
              <w:instrText xml:space="preserve"> </w:instrText>
            </w:r>
            <w:r w:rsidRPr="002A0BBB">
              <w:rPr>
                <w:rFonts w:ascii="Arial" w:hAnsi="Arial" w:cs="Arial"/>
                <w:color w:val="381A0A"/>
                <w:lang w:val="en-US"/>
              </w:rPr>
              <w:instrText>MERGEFIELD TableStart :Lib</w:instrText>
            </w:r>
            <w:r w:rsidR="003107BD">
              <w:rPr>
                <w:rFonts w:ascii="Arial" w:hAnsi="Arial" w:cs="Arial"/>
                <w:color w:val="381A0A"/>
                <w:lang w:val="en-US"/>
              </w:rPr>
              <w:instrText>s</w:instrText>
            </w:r>
            <w:r w:rsidRPr="002A0BBB">
              <w:rPr>
                <w:rFonts w:ascii="Arial" w:hAnsi="Arial" w:cs="Arial"/>
                <w:color w:val="381A0A"/>
                <w:lang w:val="en-US"/>
              </w:rPr>
              <w:instrText>Point</w:instrText>
            </w:r>
            <w:r>
              <w:rPr>
                <w:rFonts w:ascii="Arial" w:hAnsi="Arial" w:cs="Arial"/>
                <w:color w:val="381A0A"/>
                <w:lang w:val="en-US"/>
              </w:rPr>
              <w:instrText xml:space="preserve">Vigilance </w:instrText>
            </w:r>
            <w:r>
              <w:rPr>
                <w:rFonts w:ascii="Arial" w:hAnsi="Arial" w:cs="Arial"/>
                <w:color w:val="381A0A"/>
                <w:lang w:val="en-US"/>
              </w:rPr>
              <w:fldChar w:fldCharType="end"/>
            </w:r>
          </w:p>
          <w:p w14:paraId="1CB6C5D9" w14:textId="77777777" w:rsidR="006B3E3B" w:rsidRPr="002A0BBB" w:rsidRDefault="006B3E3B" w:rsidP="006B3E3B">
            <w:pPr>
              <w:pStyle w:val="Paragraphedeliste"/>
              <w:numPr>
                <w:ilvl w:val="0"/>
                <w:numId w:val="6"/>
              </w:numPr>
              <w:rPr>
                <w:rFonts w:ascii="Arial" w:hAnsi="Arial" w:cs="Arial"/>
                <w:color w:val="381A0A"/>
                <w:lang w:val="en-US"/>
              </w:rPr>
            </w:pPr>
            <w:r w:rsidRPr="002A0BBB">
              <w:rPr>
                <w:rFonts w:ascii="Arial" w:hAnsi="Arial" w:cs="Arial"/>
                <w:color w:val="381A0A"/>
                <w:lang w:val="en-US"/>
              </w:rPr>
              <w:fldChar w:fldCharType="begin"/>
            </w:r>
            <w:r w:rsidRPr="002A0BBB">
              <w:rPr>
                <w:rFonts w:ascii="Arial" w:hAnsi="Arial" w:cs="Arial"/>
                <w:color w:val="381A0A"/>
                <w:lang w:val="en-US"/>
              </w:rPr>
              <w:instrText xml:space="preserve"> MERGEFIELD Valeur  </w:instrText>
            </w:r>
            <w:r w:rsidRPr="002A0BBB">
              <w:rPr>
                <w:rFonts w:ascii="Arial" w:hAnsi="Arial" w:cs="Arial"/>
                <w:color w:val="381A0A"/>
                <w:lang w:val="en-US"/>
              </w:rPr>
              <w:fldChar w:fldCharType="end"/>
            </w:r>
          </w:p>
          <w:p w14:paraId="093F4DF8" w14:textId="63288269" w:rsidR="00C60EF7" w:rsidRDefault="006B3E3B" w:rsidP="006B3E3B">
            <w:pPr>
              <w:tabs>
                <w:tab w:val="left" w:pos="1515"/>
              </w:tabs>
              <w:rPr>
                <w:sz w:val="24"/>
              </w:rPr>
            </w:pPr>
            <w:r>
              <w:rPr>
                <w:rFonts w:ascii="Arial" w:hAnsi="Arial" w:cs="Arial"/>
                <w:color w:val="381A0A"/>
                <w:lang w:val="en-US"/>
              </w:rPr>
              <w:fldChar w:fldCharType="begin"/>
            </w:r>
            <w:r>
              <w:rPr>
                <w:rFonts w:ascii="Arial" w:hAnsi="Arial" w:cs="Arial"/>
                <w:color w:val="381A0A"/>
                <w:lang w:val="en-US"/>
              </w:rPr>
              <w:instrText xml:space="preserve"> MERGEFIEL</w:instrText>
            </w:r>
            <w:r w:rsidR="00F73B16">
              <w:rPr>
                <w:rFonts w:ascii="Arial" w:hAnsi="Arial" w:cs="Arial"/>
                <w:color w:val="381A0A"/>
                <w:lang w:val="en-US"/>
              </w:rPr>
              <w:instrText>D</w:instrText>
            </w:r>
            <w:r>
              <w:rPr>
                <w:rFonts w:ascii="Arial" w:hAnsi="Arial" w:cs="Arial"/>
                <w:color w:val="381A0A"/>
                <w:lang w:val="en-US"/>
              </w:rPr>
              <w:instrText xml:space="preserve"> TableEnd:Lib</w:instrText>
            </w:r>
            <w:r w:rsidR="003107BD">
              <w:rPr>
                <w:rFonts w:ascii="Arial" w:hAnsi="Arial" w:cs="Arial"/>
                <w:color w:val="381A0A"/>
                <w:lang w:val="en-US"/>
              </w:rPr>
              <w:instrText>s</w:instrText>
            </w:r>
            <w:r>
              <w:rPr>
                <w:rFonts w:ascii="Arial" w:hAnsi="Arial" w:cs="Arial"/>
                <w:color w:val="381A0A"/>
                <w:lang w:val="en-US"/>
              </w:rPr>
              <w:instrText xml:space="preserve">PointVigilance </w:instrText>
            </w:r>
            <w:r>
              <w:rPr>
                <w:rFonts w:ascii="Arial" w:hAnsi="Arial" w:cs="Arial"/>
                <w:color w:val="381A0A"/>
                <w:lang w:val="en-US"/>
              </w:rPr>
              <w:fldChar w:fldCharType="end"/>
            </w:r>
            <w:r w:rsidR="00C60EF7">
              <w:rPr>
                <w:sz w:val="24"/>
              </w:rPr>
              <w:t xml:space="preserve"> </w:t>
            </w:r>
          </w:p>
        </w:tc>
      </w:tr>
      <w:tr w:rsidR="00C60EF7" w14:paraId="25A34728" w14:textId="77777777" w:rsidTr="00914960">
        <w:trPr>
          <w:jc w:val="center"/>
        </w:trPr>
        <w:tc>
          <w:tcPr>
            <w:tcW w:w="6997" w:type="dxa"/>
          </w:tcPr>
          <w:p w14:paraId="5272898A" w14:textId="77777777" w:rsidR="00C60EF7" w:rsidRDefault="00C60EF7" w:rsidP="00914960">
            <w:pPr>
              <w:tabs>
                <w:tab w:val="left" w:pos="1515"/>
              </w:tabs>
              <w:rPr>
                <w:rFonts w:ascii="Arial" w:hAnsi="Arial" w:cs="Arial"/>
                <w:b/>
                <w:color w:val="00B0F0"/>
                <w:sz w:val="24"/>
              </w:rPr>
            </w:pPr>
            <w:r w:rsidRPr="003A4935">
              <w:rPr>
                <w:rFonts w:ascii="Arial" w:hAnsi="Arial" w:cs="Arial"/>
                <w:b/>
                <w:color w:val="00B0F0"/>
                <w:sz w:val="24"/>
              </w:rPr>
              <w:t>Analyse</w:t>
            </w:r>
          </w:p>
          <w:p w14:paraId="0D7C0661" w14:textId="77777777" w:rsidR="008B574A" w:rsidRPr="003A4935" w:rsidRDefault="008B574A" w:rsidP="008B574A">
            <w:pPr>
              <w:tabs>
                <w:tab w:val="left" w:pos="1515"/>
              </w:tabs>
              <w:rPr>
                <w:rFonts w:ascii="Arial" w:hAnsi="Arial" w:cs="Arial"/>
                <w:b/>
                <w:color w:val="00B0F0"/>
                <w:sz w:val="24"/>
              </w:rPr>
            </w:pPr>
          </w:p>
          <w:p w14:paraId="6A0D6A56" w14:textId="00E84D75" w:rsidR="008B574A" w:rsidRDefault="008B574A" w:rsidP="008B574A">
            <w:pPr>
              <w:rPr>
                <w:rFonts w:ascii="Arial" w:hAnsi="Arial" w:cs="Arial"/>
                <w:color w:val="381A0A"/>
                <w:lang w:val="en-US"/>
              </w:rPr>
            </w:pPr>
            <w:r>
              <w:rPr>
                <w:rFonts w:ascii="Arial" w:hAnsi="Arial" w:cs="Arial"/>
                <w:color w:val="381A0A"/>
                <w:lang w:val="en-US"/>
              </w:rPr>
              <w:fldChar w:fldCharType="begin"/>
            </w:r>
            <w:r>
              <w:rPr>
                <w:rFonts w:ascii="Arial" w:hAnsi="Arial" w:cs="Arial"/>
                <w:color w:val="381A0A"/>
                <w:lang w:val="en-US"/>
              </w:rPr>
              <w:instrText xml:space="preserve"> </w:instrText>
            </w:r>
            <w:r w:rsidRPr="002A0BBB">
              <w:rPr>
                <w:rFonts w:ascii="Arial" w:hAnsi="Arial" w:cs="Arial"/>
                <w:color w:val="381A0A"/>
                <w:lang w:val="en-US"/>
              </w:rPr>
              <w:instrText>MERGEFIELD TableStart :</w:instrText>
            </w:r>
            <w:r w:rsidR="006B3E3B">
              <w:rPr>
                <w:rFonts w:ascii="Arial" w:hAnsi="Arial" w:cs="Arial"/>
                <w:color w:val="381A0A"/>
                <w:lang w:val="en-US"/>
              </w:rPr>
              <w:instrText>LibsAnalyse</w:instrText>
            </w:r>
            <w:r>
              <w:rPr>
                <w:rFonts w:ascii="Arial" w:hAnsi="Arial" w:cs="Arial"/>
                <w:color w:val="381A0A"/>
                <w:lang w:val="en-US"/>
              </w:rPr>
              <w:instrText xml:space="preserve"> </w:instrText>
            </w:r>
            <w:r>
              <w:rPr>
                <w:rFonts w:ascii="Arial" w:hAnsi="Arial" w:cs="Arial"/>
                <w:color w:val="381A0A"/>
                <w:lang w:val="en-US"/>
              </w:rPr>
              <w:fldChar w:fldCharType="end"/>
            </w:r>
          </w:p>
          <w:p w14:paraId="1FB560CD" w14:textId="77777777" w:rsidR="008B574A" w:rsidRPr="002A0BBB" w:rsidRDefault="008B574A" w:rsidP="008B574A">
            <w:pPr>
              <w:pStyle w:val="Paragraphedeliste"/>
              <w:numPr>
                <w:ilvl w:val="0"/>
                <w:numId w:val="6"/>
              </w:numPr>
              <w:rPr>
                <w:rFonts w:ascii="Arial" w:hAnsi="Arial" w:cs="Arial"/>
                <w:color w:val="381A0A"/>
                <w:lang w:val="en-US"/>
              </w:rPr>
            </w:pPr>
            <w:r w:rsidRPr="002A0BBB">
              <w:rPr>
                <w:rFonts w:ascii="Arial" w:hAnsi="Arial" w:cs="Arial"/>
                <w:color w:val="381A0A"/>
                <w:lang w:val="en-US"/>
              </w:rPr>
              <w:fldChar w:fldCharType="begin"/>
            </w:r>
            <w:r w:rsidRPr="002A0BBB">
              <w:rPr>
                <w:rFonts w:ascii="Arial" w:hAnsi="Arial" w:cs="Arial"/>
                <w:color w:val="381A0A"/>
                <w:lang w:val="en-US"/>
              </w:rPr>
              <w:instrText xml:space="preserve"> MERGEFIELD Valeur  </w:instrText>
            </w:r>
            <w:r w:rsidRPr="002A0BBB">
              <w:rPr>
                <w:rFonts w:ascii="Arial" w:hAnsi="Arial" w:cs="Arial"/>
                <w:color w:val="381A0A"/>
                <w:lang w:val="en-US"/>
              </w:rPr>
              <w:fldChar w:fldCharType="end"/>
            </w:r>
          </w:p>
          <w:p w14:paraId="78F4B30B" w14:textId="3944FF94" w:rsidR="00C60EF7" w:rsidRDefault="008B574A" w:rsidP="008B574A">
            <w:pPr>
              <w:tabs>
                <w:tab w:val="left" w:pos="1515"/>
              </w:tabs>
              <w:rPr>
                <w:sz w:val="24"/>
              </w:rPr>
            </w:pPr>
            <w:r>
              <w:rPr>
                <w:rFonts w:ascii="Arial" w:hAnsi="Arial" w:cs="Arial"/>
                <w:color w:val="381A0A"/>
                <w:lang w:val="en-US"/>
              </w:rPr>
              <w:fldChar w:fldCharType="begin"/>
            </w:r>
            <w:r>
              <w:rPr>
                <w:rFonts w:ascii="Arial" w:hAnsi="Arial" w:cs="Arial"/>
                <w:color w:val="381A0A"/>
                <w:lang w:val="en-US"/>
              </w:rPr>
              <w:instrText xml:space="preserve"> MERGEFIEL</w:instrText>
            </w:r>
            <w:r w:rsidR="00F73B16">
              <w:rPr>
                <w:rFonts w:ascii="Arial" w:hAnsi="Arial" w:cs="Arial"/>
                <w:color w:val="381A0A"/>
                <w:lang w:val="en-US"/>
              </w:rPr>
              <w:instrText>D</w:instrText>
            </w:r>
            <w:r>
              <w:rPr>
                <w:rFonts w:ascii="Arial" w:hAnsi="Arial" w:cs="Arial"/>
                <w:color w:val="381A0A"/>
                <w:lang w:val="en-US"/>
              </w:rPr>
              <w:instrText xml:space="preserve"> TableEnd:</w:instrText>
            </w:r>
            <w:r w:rsidR="006B3E3B">
              <w:rPr>
                <w:rFonts w:ascii="Arial" w:hAnsi="Arial" w:cs="Arial"/>
                <w:color w:val="381A0A"/>
                <w:lang w:val="en-US"/>
              </w:rPr>
              <w:instrText>LibsAnalyse</w:instrText>
            </w:r>
            <w:r>
              <w:rPr>
                <w:rFonts w:ascii="Arial" w:hAnsi="Arial" w:cs="Arial"/>
                <w:color w:val="381A0A"/>
                <w:lang w:val="en-US"/>
              </w:rPr>
              <w:instrText xml:space="preserve"> </w:instrText>
            </w:r>
            <w:r>
              <w:rPr>
                <w:rFonts w:ascii="Arial" w:hAnsi="Arial" w:cs="Arial"/>
                <w:color w:val="381A0A"/>
                <w:lang w:val="en-US"/>
              </w:rPr>
              <w:fldChar w:fldCharType="end"/>
            </w:r>
          </w:p>
        </w:tc>
        <w:tc>
          <w:tcPr>
            <w:tcW w:w="6997" w:type="dxa"/>
          </w:tcPr>
          <w:p w14:paraId="5E85A435" w14:textId="77777777" w:rsidR="00C60EF7" w:rsidRDefault="00C60EF7" w:rsidP="00914960">
            <w:pPr>
              <w:tabs>
                <w:tab w:val="left" w:pos="1515"/>
              </w:tabs>
              <w:rPr>
                <w:rFonts w:ascii="Arial" w:hAnsi="Arial" w:cs="Arial"/>
                <w:b/>
                <w:color w:val="00B0F0"/>
                <w:sz w:val="24"/>
              </w:rPr>
            </w:pPr>
            <w:r w:rsidRPr="003A4935">
              <w:rPr>
                <w:rFonts w:ascii="Arial" w:hAnsi="Arial" w:cs="Arial"/>
                <w:b/>
                <w:color w:val="00B0F0"/>
                <w:sz w:val="24"/>
              </w:rPr>
              <w:t>Préconisations </w:t>
            </w:r>
            <w:r>
              <w:rPr>
                <w:rFonts w:ascii="Arial" w:hAnsi="Arial" w:cs="Arial"/>
                <w:b/>
                <w:color w:val="00B0F0"/>
                <w:sz w:val="24"/>
              </w:rPr>
              <w:t>(1)</w:t>
            </w:r>
          </w:p>
          <w:p w14:paraId="22E268EF" w14:textId="77777777" w:rsidR="005A35FD" w:rsidRPr="003A4935" w:rsidRDefault="005A35FD" w:rsidP="005A35FD">
            <w:pPr>
              <w:tabs>
                <w:tab w:val="left" w:pos="1515"/>
              </w:tabs>
              <w:rPr>
                <w:rFonts w:ascii="Arial" w:hAnsi="Arial" w:cs="Arial"/>
                <w:b/>
                <w:color w:val="00B0F0"/>
                <w:sz w:val="24"/>
              </w:rPr>
            </w:pPr>
          </w:p>
          <w:p w14:paraId="62E05BA9" w14:textId="6EDE4E7D" w:rsidR="005A35FD" w:rsidRDefault="005A35FD" w:rsidP="005A35FD">
            <w:pPr>
              <w:rPr>
                <w:rFonts w:ascii="Arial" w:hAnsi="Arial" w:cs="Arial"/>
                <w:color w:val="381A0A"/>
                <w:lang w:val="en-US"/>
              </w:rPr>
            </w:pPr>
            <w:r>
              <w:rPr>
                <w:rFonts w:ascii="Arial" w:hAnsi="Arial" w:cs="Arial"/>
                <w:color w:val="381A0A"/>
                <w:lang w:val="en-US"/>
              </w:rPr>
              <w:fldChar w:fldCharType="begin"/>
            </w:r>
            <w:r>
              <w:rPr>
                <w:rFonts w:ascii="Arial" w:hAnsi="Arial" w:cs="Arial"/>
                <w:color w:val="381A0A"/>
                <w:lang w:val="en-US"/>
              </w:rPr>
              <w:instrText xml:space="preserve"> </w:instrText>
            </w:r>
            <w:r w:rsidRPr="002A0BBB">
              <w:rPr>
                <w:rFonts w:ascii="Arial" w:hAnsi="Arial" w:cs="Arial"/>
                <w:color w:val="381A0A"/>
                <w:lang w:val="en-US"/>
              </w:rPr>
              <w:instrText>MERGEFIELD TableStart :LibsP</w:instrText>
            </w:r>
            <w:r>
              <w:rPr>
                <w:rFonts w:ascii="Arial" w:hAnsi="Arial" w:cs="Arial"/>
                <w:color w:val="381A0A"/>
                <w:lang w:val="en-US"/>
              </w:rPr>
              <w:instrText xml:space="preserve">reconisation </w:instrText>
            </w:r>
            <w:r>
              <w:rPr>
                <w:rFonts w:ascii="Arial" w:hAnsi="Arial" w:cs="Arial"/>
                <w:color w:val="381A0A"/>
                <w:lang w:val="en-US"/>
              </w:rPr>
              <w:fldChar w:fldCharType="end"/>
            </w:r>
          </w:p>
          <w:p w14:paraId="54293D22" w14:textId="77777777" w:rsidR="005A35FD" w:rsidRPr="002A0BBB" w:rsidRDefault="005A35FD" w:rsidP="005A35FD">
            <w:pPr>
              <w:pStyle w:val="Paragraphedeliste"/>
              <w:numPr>
                <w:ilvl w:val="0"/>
                <w:numId w:val="6"/>
              </w:numPr>
              <w:rPr>
                <w:rFonts w:ascii="Arial" w:hAnsi="Arial" w:cs="Arial"/>
                <w:color w:val="381A0A"/>
                <w:lang w:val="en-US"/>
              </w:rPr>
            </w:pPr>
            <w:r w:rsidRPr="002A0BBB">
              <w:rPr>
                <w:rFonts w:ascii="Arial" w:hAnsi="Arial" w:cs="Arial"/>
                <w:color w:val="381A0A"/>
                <w:lang w:val="en-US"/>
              </w:rPr>
              <w:fldChar w:fldCharType="begin"/>
            </w:r>
            <w:r w:rsidRPr="002A0BBB">
              <w:rPr>
                <w:rFonts w:ascii="Arial" w:hAnsi="Arial" w:cs="Arial"/>
                <w:color w:val="381A0A"/>
                <w:lang w:val="en-US"/>
              </w:rPr>
              <w:instrText xml:space="preserve"> MERGEFIELD Valeur  </w:instrText>
            </w:r>
            <w:r w:rsidRPr="002A0BBB">
              <w:rPr>
                <w:rFonts w:ascii="Arial" w:hAnsi="Arial" w:cs="Arial"/>
                <w:color w:val="381A0A"/>
                <w:lang w:val="en-US"/>
              </w:rPr>
              <w:fldChar w:fldCharType="end"/>
            </w:r>
          </w:p>
          <w:p w14:paraId="44B66DE8" w14:textId="5613BA5F" w:rsidR="00C60EF7" w:rsidRPr="003A4935" w:rsidRDefault="005A35FD" w:rsidP="005A35FD">
            <w:pPr>
              <w:rPr>
                <w:i/>
                <w:color w:val="FF0000"/>
                <w:sz w:val="24"/>
              </w:rPr>
            </w:pPr>
            <w:r>
              <w:rPr>
                <w:rFonts w:ascii="Arial" w:hAnsi="Arial" w:cs="Arial"/>
                <w:color w:val="381A0A"/>
                <w:lang w:val="en-US"/>
              </w:rPr>
              <w:fldChar w:fldCharType="begin"/>
            </w:r>
            <w:r>
              <w:rPr>
                <w:rFonts w:ascii="Arial" w:hAnsi="Arial" w:cs="Arial"/>
                <w:color w:val="381A0A"/>
                <w:lang w:val="en-US"/>
              </w:rPr>
              <w:instrText xml:space="preserve"> MERGEFIEL</w:instrText>
            </w:r>
            <w:r w:rsidR="00F73B16">
              <w:rPr>
                <w:rFonts w:ascii="Arial" w:hAnsi="Arial" w:cs="Arial"/>
                <w:color w:val="381A0A"/>
                <w:lang w:val="en-US"/>
              </w:rPr>
              <w:instrText>D</w:instrText>
            </w:r>
            <w:r>
              <w:rPr>
                <w:rFonts w:ascii="Arial" w:hAnsi="Arial" w:cs="Arial"/>
                <w:color w:val="381A0A"/>
                <w:lang w:val="en-US"/>
              </w:rPr>
              <w:instrText xml:space="preserve"> TableEnd:LibsPreconisation </w:instrText>
            </w:r>
            <w:r>
              <w:rPr>
                <w:rFonts w:ascii="Arial" w:hAnsi="Arial" w:cs="Arial"/>
                <w:color w:val="381A0A"/>
                <w:lang w:val="en-US"/>
              </w:rPr>
              <w:fldChar w:fldCharType="end"/>
            </w:r>
          </w:p>
        </w:tc>
      </w:tr>
    </w:tbl>
    <w:p w14:paraId="14249B42" w14:textId="394998F3" w:rsidR="000B0ACB" w:rsidRPr="004B3086" w:rsidRDefault="00C60EF7" w:rsidP="00786D4F">
      <w:pPr>
        <w:pStyle w:val="Paragraphedeliste"/>
        <w:numPr>
          <w:ilvl w:val="0"/>
          <w:numId w:val="5"/>
        </w:numPr>
        <w:spacing w:after="0" w:line="250" w:lineRule="atLeast"/>
        <w:jc w:val="both"/>
        <w:rPr>
          <w:rFonts w:ascii="Arial" w:hAnsi="Arial" w:cs="Arial"/>
          <w:b/>
          <w:color w:val="381A0A"/>
          <w:sz w:val="28"/>
        </w:rPr>
      </w:pPr>
      <w:r w:rsidRPr="004B3086">
        <w:rPr>
          <w:rFonts w:ascii="Arial" w:hAnsi="Arial" w:cs="Arial"/>
          <w:bCs/>
          <w:i/>
          <w:iCs/>
          <w:color w:val="381A0A"/>
          <w:sz w:val="20"/>
          <w:szCs w:val="20"/>
        </w:rPr>
        <w:t>Toutes les préconisations réalisées ici ne valent qu’à titre indicatif, elles devront être validées et éventuellement concrétisées par un conseil juridique indépendant, spécialisé dans les questions et problématiques civiles, fiscales et plus largement juridiques.</w:t>
      </w:r>
      <w:r w:rsidRPr="00141E56">
        <w:t xml:space="preserve"> </w:t>
      </w:r>
      <w:r w:rsidRPr="004B3086">
        <w:rPr>
          <w:rFonts w:ascii="Arial" w:hAnsi="Arial" w:cs="Arial"/>
          <w:bCs/>
          <w:i/>
          <w:iCs/>
          <w:color w:val="381A0A"/>
          <w:sz w:val="20"/>
          <w:szCs w:val="20"/>
        </w:rPr>
        <w:t>Elles n’engagent pas la responsabilité du groupe AG2R LA MONDIALE qui s’en tient à sa compétence d’assureur de la protection sociale et patrimoniale. Elles visent la mise en œuvre de solutions d’assurance de personne et d’épargne patrimoniale</w:t>
      </w:r>
      <w:r w:rsidR="004B3086">
        <w:rPr>
          <w:rFonts w:ascii="Arial" w:hAnsi="Arial" w:cs="Arial"/>
          <w:bCs/>
          <w:i/>
          <w:iCs/>
          <w:color w:val="381A0A"/>
          <w:sz w:val="20"/>
          <w:szCs w:val="20"/>
        </w:rPr>
        <w:t>s</w:t>
      </w:r>
    </w:p>
    <w:sectPr w:rsidR="000B0ACB" w:rsidRPr="004B3086" w:rsidSect="000876A6">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E75D23" w14:textId="77777777" w:rsidR="00B173E8" w:rsidRDefault="00B173E8">
      <w:pPr>
        <w:spacing w:after="0" w:line="240" w:lineRule="auto"/>
      </w:pPr>
      <w:r>
        <w:separator/>
      </w:r>
    </w:p>
  </w:endnote>
  <w:endnote w:type="continuationSeparator" w:id="0">
    <w:p w14:paraId="3213F9A0" w14:textId="77777777" w:rsidR="00B173E8" w:rsidRDefault="00B173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7834AE" w14:textId="77777777" w:rsidR="00C663C0" w:rsidRDefault="00C663C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A4839B" w14:textId="74B1CD52" w:rsidR="00CE5096" w:rsidRPr="00C663C0" w:rsidRDefault="00B173E8" w:rsidP="00C663C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80FB08" w14:textId="77777777" w:rsidR="00C663C0" w:rsidRDefault="00C663C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55567A" w14:textId="77777777" w:rsidR="00B173E8" w:rsidRDefault="00B173E8">
      <w:pPr>
        <w:spacing w:after="0" w:line="240" w:lineRule="auto"/>
      </w:pPr>
      <w:r>
        <w:separator/>
      </w:r>
    </w:p>
  </w:footnote>
  <w:footnote w:type="continuationSeparator" w:id="0">
    <w:p w14:paraId="514B86CA" w14:textId="77777777" w:rsidR="00B173E8" w:rsidRDefault="00B173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7836C8" w14:textId="77777777" w:rsidR="00C663C0" w:rsidRDefault="00C663C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E9807F" w14:textId="77777777" w:rsidR="00C663C0" w:rsidRDefault="00C663C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482FD7" w14:textId="77777777" w:rsidR="00C663C0" w:rsidRDefault="00C663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C27ACD"/>
    <w:multiLevelType w:val="hybridMultilevel"/>
    <w:tmpl w:val="C3A65F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2B33C2B"/>
    <w:multiLevelType w:val="hybridMultilevel"/>
    <w:tmpl w:val="EC203626"/>
    <w:lvl w:ilvl="0" w:tplc="7D0482C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D1763"/>
    <w:multiLevelType w:val="hybridMultilevel"/>
    <w:tmpl w:val="D150A9E8"/>
    <w:lvl w:ilvl="0" w:tplc="A3C69002">
      <w:start w:val="1"/>
      <w:numFmt w:val="bullet"/>
      <w:lvlText w:val=""/>
      <w:lvlJc w:val="left"/>
      <w:pPr>
        <w:tabs>
          <w:tab w:val="num" w:pos="720"/>
        </w:tabs>
        <w:ind w:left="720" w:hanging="360"/>
      </w:pPr>
      <w:rPr>
        <w:rFonts w:ascii="Wingdings" w:hAnsi="Wingdings" w:hint="default"/>
      </w:rPr>
    </w:lvl>
    <w:lvl w:ilvl="1" w:tplc="0868D84E" w:tentative="1">
      <w:start w:val="1"/>
      <w:numFmt w:val="bullet"/>
      <w:lvlText w:val=""/>
      <w:lvlJc w:val="left"/>
      <w:pPr>
        <w:tabs>
          <w:tab w:val="num" w:pos="1440"/>
        </w:tabs>
        <w:ind w:left="1440" w:hanging="360"/>
      </w:pPr>
      <w:rPr>
        <w:rFonts w:ascii="Wingdings" w:hAnsi="Wingdings" w:hint="default"/>
      </w:rPr>
    </w:lvl>
    <w:lvl w:ilvl="2" w:tplc="E7F4F904" w:tentative="1">
      <w:start w:val="1"/>
      <w:numFmt w:val="bullet"/>
      <w:lvlText w:val=""/>
      <w:lvlJc w:val="left"/>
      <w:pPr>
        <w:tabs>
          <w:tab w:val="num" w:pos="2160"/>
        </w:tabs>
        <w:ind w:left="2160" w:hanging="360"/>
      </w:pPr>
      <w:rPr>
        <w:rFonts w:ascii="Wingdings" w:hAnsi="Wingdings" w:hint="default"/>
      </w:rPr>
    </w:lvl>
    <w:lvl w:ilvl="3" w:tplc="C452FF58" w:tentative="1">
      <w:start w:val="1"/>
      <w:numFmt w:val="bullet"/>
      <w:lvlText w:val=""/>
      <w:lvlJc w:val="left"/>
      <w:pPr>
        <w:tabs>
          <w:tab w:val="num" w:pos="2880"/>
        </w:tabs>
        <w:ind w:left="2880" w:hanging="360"/>
      </w:pPr>
      <w:rPr>
        <w:rFonts w:ascii="Wingdings" w:hAnsi="Wingdings" w:hint="default"/>
      </w:rPr>
    </w:lvl>
    <w:lvl w:ilvl="4" w:tplc="A19A1534" w:tentative="1">
      <w:start w:val="1"/>
      <w:numFmt w:val="bullet"/>
      <w:lvlText w:val=""/>
      <w:lvlJc w:val="left"/>
      <w:pPr>
        <w:tabs>
          <w:tab w:val="num" w:pos="3600"/>
        </w:tabs>
        <w:ind w:left="3600" w:hanging="360"/>
      </w:pPr>
      <w:rPr>
        <w:rFonts w:ascii="Wingdings" w:hAnsi="Wingdings" w:hint="default"/>
      </w:rPr>
    </w:lvl>
    <w:lvl w:ilvl="5" w:tplc="D3AC2140" w:tentative="1">
      <w:start w:val="1"/>
      <w:numFmt w:val="bullet"/>
      <w:lvlText w:val=""/>
      <w:lvlJc w:val="left"/>
      <w:pPr>
        <w:tabs>
          <w:tab w:val="num" w:pos="4320"/>
        </w:tabs>
        <w:ind w:left="4320" w:hanging="360"/>
      </w:pPr>
      <w:rPr>
        <w:rFonts w:ascii="Wingdings" w:hAnsi="Wingdings" w:hint="default"/>
      </w:rPr>
    </w:lvl>
    <w:lvl w:ilvl="6" w:tplc="083E8264" w:tentative="1">
      <w:start w:val="1"/>
      <w:numFmt w:val="bullet"/>
      <w:lvlText w:val=""/>
      <w:lvlJc w:val="left"/>
      <w:pPr>
        <w:tabs>
          <w:tab w:val="num" w:pos="5040"/>
        </w:tabs>
        <w:ind w:left="5040" w:hanging="360"/>
      </w:pPr>
      <w:rPr>
        <w:rFonts w:ascii="Wingdings" w:hAnsi="Wingdings" w:hint="default"/>
      </w:rPr>
    </w:lvl>
    <w:lvl w:ilvl="7" w:tplc="BEC4E27E" w:tentative="1">
      <w:start w:val="1"/>
      <w:numFmt w:val="bullet"/>
      <w:lvlText w:val=""/>
      <w:lvlJc w:val="left"/>
      <w:pPr>
        <w:tabs>
          <w:tab w:val="num" w:pos="5760"/>
        </w:tabs>
        <w:ind w:left="5760" w:hanging="360"/>
      </w:pPr>
      <w:rPr>
        <w:rFonts w:ascii="Wingdings" w:hAnsi="Wingdings" w:hint="default"/>
      </w:rPr>
    </w:lvl>
    <w:lvl w:ilvl="8" w:tplc="C1766A9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0B2BBF"/>
    <w:multiLevelType w:val="hybridMultilevel"/>
    <w:tmpl w:val="19FC54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A741FB"/>
    <w:multiLevelType w:val="hybridMultilevel"/>
    <w:tmpl w:val="FC8A04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92917D2"/>
    <w:multiLevelType w:val="hybridMultilevel"/>
    <w:tmpl w:val="E8A82016"/>
    <w:lvl w:ilvl="0" w:tplc="E9C2804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8A1"/>
    <w:rsid w:val="0006584C"/>
    <w:rsid w:val="00074084"/>
    <w:rsid w:val="000876A6"/>
    <w:rsid w:val="000B0ACB"/>
    <w:rsid w:val="00116288"/>
    <w:rsid w:val="00241BC7"/>
    <w:rsid w:val="002A0BBB"/>
    <w:rsid w:val="002E0174"/>
    <w:rsid w:val="003107BD"/>
    <w:rsid w:val="003D6797"/>
    <w:rsid w:val="00432797"/>
    <w:rsid w:val="004B3086"/>
    <w:rsid w:val="005A35FD"/>
    <w:rsid w:val="00607BA5"/>
    <w:rsid w:val="006B3E3B"/>
    <w:rsid w:val="00786D4F"/>
    <w:rsid w:val="007D28A1"/>
    <w:rsid w:val="008A47A7"/>
    <w:rsid w:val="008B574A"/>
    <w:rsid w:val="008E7159"/>
    <w:rsid w:val="009E6BF7"/>
    <w:rsid w:val="00AA29B0"/>
    <w:rsid w:val="00AE1309"/>
    <w:rsid w:val="00B173E8"/>
    <w:rsid w:val="00C60EF7"/>
    <w:rsid w:val="00C663C0"/>
    <w:rsid w:val="00D04F2B"/>
    <w:rsid w:val="00D7653D"/>
    <w:rsid w:val="00E340E7"/>
    <w:rsid w:val="00EF7DA6"/>
    <w:rsid w:val="00F73B16"/>
    <w:rsid w:val="00F74C56"/>
    <w:rsid w:val="00FE23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0271F"/>
  <w15:chartTrackingRefBased/>
  <w15:docId w15:val="{21E7A9EB-F885-4EB1-8C41-0FAAA2B78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4C5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7D28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D28A1"/>
  </w:style>
  <w:style w:type="paragraph" w:styleId="NormalWeb">
    <w:name w:val="Normal (Web)"/>
    <w:basedOn w:val="Normal"/>
    <w:uiPriority w:val="99"/>
    <w:semiHidden/>
    <w:unhideWhenUsed/>
    <w:rsid w:val="008E7159"/>
    <w:pPr>
      <w:spacing w:before="100" w:beforeAutospacing="1" w:after="100" w:afterAutospacing="1" w:line="240" w:lineRule="auto"/>
    </w:pPr>
    <w:rPr>
      <w:rFonts w:ascii="Times New Roman" w:eastAsiaTheme="minorEastAsia" w:hAnsi="Times New Roman" w:cs="Times New Roman"/>
      <w:sz w:val="24"/>
      <w:szCs w:val="24"/>
      <w:lang w:eastAsia="fr-FR"/>
    </w:rPr>
  </w:style>
  <w:style w:type="table" w:styleId="TableauGrille4-Accentuation1">
    <w:name w:val="Grid Table 4 Accent 1"/>
    <w:basedOn w:val="TableauNormal"/>
    <w:uiPriority w:val="49"/>
    <w:rsid w:val="00D04F2B"/>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Paragraphedeliste">
    <w:name w:val="List Paragraph"/>
    <w:basedOn w:val="Normal"/>
    <w:uiPriority w:val="34"/>
    <w:qFormat/>
    <w:rsid w:val="000B0ACB"/>
    <w:pPr>
      <w:ind w:left="720"/>
      <w:contextualSpacing/>
    </w:pPr>
  </w:style>
  <w:style w:type="table" w:styleId="Grilledutableau">
    <w:name w:val="Table Grid"/>
    <w:basedOn w:val="TableauNormal"/>
    <w:uiPriority w:val="39"/>
    <w:rsid w:val="00F74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C60EF7"/>
    <w:rPr>
      <w:color w:val="808080"/>
    </w:rPr>
  </w:style>
  <w:style w:type="paragraph" w:styleId="En-tte">
    <w:name w:val="header"/>
    <w:basedOn w:val="Normal"/>
    <w:link w:val="En-tteCar"/>
    <w:uiPriority w:val="99"/>
    <w:unhideWhenUsed/>
    <w:rsid w:val="00C663C0"/>
    <w:pPr>
      <w:tabs>
        <w:tab w:val="center" w:pos="4536"/>
        <w:tab w:val="right" w:pos="9072"/>
      </w:tabs>
      <w:spacing w:after="0" w:line="240" w:lineRule="auto"/>
    </w:pPr>
  </w:style>
  <w:style w:type="character" w:customStyle="1" w:styleId="En-tteCar">
    <w:name w:val="En-tête Car"/>
    <w:basedOn w:val="Policepardfaut"/>
    <w:link w:val="En-tte"/>
    <w:uiPriority w:val="99"/>
    <w:rsid w:val="00C663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166</Words>
  <Characters>919</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Gros-Dubois</dc:creator>
  <cp:keywords/>
  <dc:description/>
  <cp:lastModifiedBy>BAYSSIERE Stephan</cp:lastModifiedBy>
  <cp:revision>14</cp:revision>
  <dcterms:created xsi:type="dcterms:W3CDTF">2020-05-28T15:13:00Z</dcterms:created>
  <dcterms:modified xsi:type="dcterms:W3CDTF">2021-09-23T14:38:00Z</dcterms:modified>
</cp:coreProperties>
</file>